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B05B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REGULAMIN SERWISU </w:t>
      </w:r>
      <w:r>
        <w:rPr>
          <w:rFonts w:ascii="Cambria" w:eastAsia="Cambria" w:hAnsi="Cambria" w:cs="Cambria"/>
          <w:sz w:val="24"/>
          <w:szCs w:val="24"/>
          <w:highlight w:val="green"/>
        </w:rPr>
        <w:t>mistrzowskieobozy.pl</w:t>
      </w:r>
    </w:p>
    <w:p w14:paraId="00000002" w14:textId="77777777" w:rsidR="003B05BE" w:rsidRDefault="003B05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b/>
          <w:color w:val="000000"/>
        </w:rPr>
      </w:pPr>
    </w:p>
    <w:p w14:paraId="00000003" w14:textId="77777777" w:rsidR="003B05B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I. POSTANOWIENIA OGÓLNE</w:t>
      </w:r>
    </w:p>
    <w:p w14:paraId="00000004" w14:textId="77777777" w:rsidR="003B05BE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 w:hanging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Niniejszy regulamin (dalej jako „</w:t>
      </w:r>
      <w:r>
        <w:rPr>
          <w:rFonts w:ascii="Cambria" w:eastAsia="Cambria" w:hAnsi="Cambria" w:cs="Cambria"/>
          <w:b/>
          <w:color w:val="000000"/>
        </w:rPr>
        <w:t>Regulamin</w:t>
      </w:r>
      <w:r>
        <w:rPr>
          <w:rFonts w:ascii="Cambria" w:eastAsia="Cambria" w:hAnsi="Cambria" w:cs="Cambria"/>
          <w:color w:val="000000"/>
        </w:rPr>
        <w:t xml:space="preserve">”) określa zasady korzystania serwisu dostępnego pod adresem </w:t>
      </w:r>
      <w:r>
        <w:rPr>
          <w:rFonts w:ascii="Cambria" w:eastAsia="Cambria" w:hAnsi="Cambria" w:cs="Cambria"/>
          <w:sz w:val="24"/>
          <w:szCs w:val="24"/>
          <w:highlight w:val="green"/>
        </w:rPr>
        <w:t>mistrzowskieobozy.pl</w:t>
      </w:r>
      <w:r>
        <w:rPr>
          <w:rFonts w:ascii="Cambria" w:eastAsia="Cambria" w:hAnsi="Cambria" w:cs="Cambria"/>
          <w:color w:val="000000"/>
        </w:rPr>
        <w:t xml:space="preserve"> (dalej jako „</w:t>
      </w:r>
      <w:r>
        <w:rPr>
          <w:rFonts w:ascii="Cambria" w:eastAsia="Cambria" w:hAnsi="Cambria" w:cs="Cambria"/>
          <w:b/>
          <w:color w:val="000000"/>
        </w:rPr>
        <w:t>Serwis</w:t>
      </w:r>
      <w:r>
        <w:rPr>
          <w:rFonts w:ascii="Cambria" w:eastAsia="Cambria" w:hAnsi="Cambria" w:cs="Cambria"/>
          <w:color w:val="000000"/>
        </w:rPr>
        <w:t>”).</w:t>
      </w:r>
    </w:p>
    <w:p w14:paraId="00000005" w14:textId="77777777" w:rsidR="003B05BE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 w:hanging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Administratorem Serwisu jest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spółka </w:t>
      </w:r>
      <w:r>
        <w:rPr>
          <w:rFonts w:ascii="Cambria" w:eastAsia="Cambria" w:hAnsi="Cambria" w:cs="Cambria"/>
          <w:sz w:val="24"/>
          <w:szCs w:val="24"/>
          <w:highlight w:val="green"/>
        </w:rPr>
        <w:t>Mistrzowskie Obozy Agencja Turystyki Aktywnej sp. z o.o.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z siedzibą w </w:t>
      </w:r>
      <w:r>
        <w:rPr>
          <w:rFonts w:ascii="Cambria" w:eastAsia="Cambria" w:hAnsi="Cambria" w:cs="Cambria"/>
          <w:sz w:val="24"/>
          <w:szCs w:val="24"/>
          <w:highlight w:val="green"/>
        </w:rPr>
        <w:t>Kęty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pod adresem ul. </w:t>
      </w:r>
      <w:r>
        <w:rPr>
          <w:rFonts w:ascii="Cambria" w:eastAsia="Cambria" w:hAnsi="Cambria" w:cs="Cambria"/>
          <w:sz w:val="24"/>
          <w:szCs w:val="24"/>
          <w:highlight w:val="green"/>
        </w:rPr>
        <w:t>os. Nad Sołą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  <w:highlight w:val="green"/>
        </w:rPr>
        <w:t>29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m. , </w:t>
      </w:r>
      <w:r>
        <w:rPr>
          <w:rFonts w:ascii="Cambria" w:eastAsia="Cambria" w:hAnsi="Cambria" w:cs="Cambria"/>
          <w:sz w:val="24"/>
          <w:szCs w:val="24"/>
          <w:highlight w:val="green"/>
        </w:rPr>
        <w:t>32-650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  <w:highlight w:val="green"/>
        </w:rPr>
        <w:t>Kęty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, zarejestrowana w rejestrze przedsiębiorców Krajowego Rejestru Sądowego prowadzonego przez </w:t>
      </w:r>
      <w:r>
        <w:rPr>
          <w:rFonts w:ascii="Cambria" w:eastAsia="Cambria" w:hAnsi="Cambria" w:cs="Cambria"/>
          <w:sz w:val="24"/>
          <w:szCs w:val="24"/>
          <w:highlight w:val="green"/>
        </w:rPr>
        <w:t>Kraków Śródmieście XII Wydział Gospodarczy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pod numerem </w:t>
      </w:r>
      <w:r>
        <w:rPr>
          <w:rFonts w:ascii="Cambria" w:eastAsia="Cambria" w:hAnsi="Cambria" w:cs="Cambria"/>
          <w:sz w:val="24"/>
          <w:szCs w:val="24"/>
          <w:highlight w:val="green"/>
        </w:rPr>
        <w:t xml:space="preserve"> 0000830342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, wpisana do rejestru organizatorów turystyki przedsiębiorców ułatwiających nabywanie powiązanych usług turystycznych prowadzonym przez Marszałka Województwa </w:t>
      </w:r>
      <w:r>
        <w:rPr>
          <w:rFonts w:ascii="Cambria" w:eastAsia="Cambria" w:hAnsi="Cambria" w:cs="Cambria"/>
          <w:sz w:val="24"/>
          <w:szCs w:val="24"/>
          <w:highlight w:val="green"/>
        </w:rPr>
        <w:t>Małopolskie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pod numerem </w:t>
      </w:r>
      <w:r>
        <w:rPr>
          <w:rFonts w:ascii="Cambria" w:eastAsia="Cambria" w:hAnsi="Cambria" w:cs="Cambria"/>
          <w:sz w:val="24"/>
          <w:szCs w:val="24"/>
          <w:highlight w:val="green"/>
        </w:rPr>
        <w:t>Z/24/2022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,posiadająca NIP </w:t>
      </w:r>
      <w:r>
        <w:rPr>
          <w:rFonts w:ascii="Cambria" w:eastAsia="Cambria" w:hAnsi="Cambria" w:cs="Cambria"/>
          <w:sz w:val="24"/>
          <w:szCs w:val="24"/>
          <w:highlight w:val="green"/>
        </w:rPr>
        <w:t>5492458019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oraz REGON </w:t>
      </w:r>
      <w:r>
        <w:rPr>
          <w:rFonts w:ascii="Cambria" w:eastAsia="Cambria" w:hAnsi="Cambria" w:cs="Cambria"/>
          <w:sz w:val="24"/>
          <w:szCs w:val="24"/>
          <w:highlight w:val="green"/>
        </w:rPr>
        <w:t>38560425400000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, o kapitale zakładowym w wysokości </w:t>
      </w:r>
      <w:r>
        <w:rPr>
          <w:rFonts w:ascii="Cambria" w:eastAsia="Cambria" w:hAnsi="Cambria" w:cs="Cambria"/>
          <w:sz w:val="24"/>
          <w:szCs w:val="24"/>
          <w:highlight w:val="green"/>
        </w:rPr>
        <w:t>9000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, adres e-mail: </w:t>
      </w:r>
      <w:r>
        <w:rPr>
          <w:rFonts w:ascii="Cambria" w:eastAsia="Cambria" w:hAnsi="Cambria" w:cs="Cambria"/>
          <w:sz w:val="24"/>
          <w:szCs w:val="24"/>
          <w:highlight w:val="green"/>
        </w:rPr>
        <w:t>biuro@mistrzowskieobozy.pl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, tel.: </w:t>
      </w:r>
      <w:r>
        <w:rPr>
          <w:rFonts w:ascii="Cambria" w:eastAsia="Cambria" w:hAnsi="Cambria" w:cs="Cambria"/>
          <w:sz w:val="24"/>
          <w:szCs w:val="24"/>
          <w:highlight w:val="green"/>
        </w:rPr>
        <w:t>508386780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(dalej jako „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Administrator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"). </w:t>
      </w:r>
    </w:p>
    <w:p w14:paraId="00000006" w14:textId="77777777" w:rsidR="003B05BE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 w:hanging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Regulamin określa prawa i obowiązki Użytkowników, w tym zarówno osób dokonujących Rezerwacji, jak i podejmujących inne działania w Serwisie.</w:t>
      </w:r>
    </w:p>
    <w:p w14:paraId="00000007" w14:textId="77777777" w:rsidR="003B05BE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hanging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Regulamin opracowany został w oparciu o obowiązujące przepisy prawa, ze szczególnym uwzględnieniem:</w:t>
      </w:r>
    </w:p>
    <w:p w14:paraId="00000008" w14:textId="77777777" w:rsidR="003B05BE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ustawy z dnia 18 lipca 2002 r. o świadczeniu usług drogą elektroniczną (</w:t>
      </w:r>
      <w:proofErr w:type="spellStart"/>
      <w:r>
        <w:rPr>
          <w:rFonts w:ascii="Cambria" w:eastAsia="Cambria" w:hAnsi="Cambria" w:cs="Cambria"/>
          <w:color w:val="000000"/>
        </w:rPr>
        <w:t>t.j</w:t>
      </w:r>
      <w:proofErr w:type="spellEnd"/>
      <w:r>
        <w:rPr>
          <w:rFonts w:ascii="Cambria" w:eastAsia="Cambria" w:hAnsi="Cambria" w:cs="Cambria"/>
          <w:color w:val="000000"/>
        </w:rPr>
        <w:t xml:space="preserve">. Dz. U. z 2020 r. poz. 344 z </w:t>
      </w:r>
      <w:proofErr w:type="spellStart"/>
      <w:r>
        <w:rPr>
          <w:rFonts w:ascii="Cambria" w:eastAsia="Cambria" w:hAnsi="Cambria" w:cs="Cambria"/>
          <w:color w:val="000000"/>
        </w:rPr>
        <w:t>późn</w:t>
      </w:r>
      <w:proofErr w:type="spellEnd"/>
      <w:r>
        <w:rPr>
          <w:rFonts w:ascii="Cambria" w:eastAsia="Cambria" w:hAnsi="Cambria" w:cs="Cambria"/>
          <w:color w:val="000000"/>
        </w:rPr>
        <w:t>. zm.);</w:t>
      </w:r>
    </w:p>
    <w:p w14:paraId="00000009" w14:textId="77777777" w:rsidR="003B05BE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ustawy z dnia 24 listopada 2017 r. o imprezach turystycznych i powiązanych usługach turystycznych (</w:t>
      </w:r>
      <w:proofErr w:type="spellStart"/>
      <w:r>
        <w:rPr>
          <w:rFonts w:ascii="Cambria" w:eastAsia="Cambria" w:hAnsi="Cambria" w:cs="Cambria"/>
          <w:color w:val="000000"/>
        </w:rPr>
        <w:t>t.j</w:t>
      </w:r>
      <w:proofErr w:type="spellEnd"/>
      <w:r>
        <w:rPr>
          <w:rFonts w:ascii="Cambria" w:eastAsia="Cambria" w:hAnsi="Cambria" w:cs="Cambria"/>
          <w:color w:val="000000"/>
        </w:rPr>
        <w:t xml:space="preserve">. Dz. U. z 2020 r. poz. 2139 z </w:t>
      </w:r>
      <w:proofErr w:type="spellStart"/>
      <w:r>
        <w:rPr>
          <w:rFonts w:ascii="Cambria" w:eastAsia="Cambria" w:hAnsi="Cambria" w:cs="Cambria"/>
          <w:color w:val="000000"/>
        </w:rPr>
        <w:t>późn</w:t>
      </w:r>
      <w:proofErr w:type="spellEnd"/>
      <w:r>
        <w:rPr>
          <w:rFonts w:ascii="Cambria" w:eastAsia="Cambria" w:hAnsi="Cambria" w:cs="Cambria"/>
          <w:color w:val="000000"/>
        </w:rPr>
        <w:t>. zm.);</w:t>
      </w:r>
    </w:p>
    <w:p w14:paraId="0000000A" w14:textId="77777777" w:rsidR="003B05BE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ustawy z dnia 30 maja 2014 r. o prawach konsumenta (</w:t>
      </w:r>
      <w:proofErr w:type="spellStart"/>
      <w:r>
        <w:rPr>
          <w:rFonts w:ascii="Cambria" w:eastAsia="Cambria" w:hAnsi="Cambria" w:cs="Cambria"/>
          <w:color w:val="000000"/>
        </w:rPr>
        <w:t>t.j</w:t>
      </w:r>
      <w:proofErr w:type="spellEnd"/>
      <w:r>
        <w:rPr>
          <w:rFonts w:ascii="Cambria" w:eastAsia="Cambria" w:hAnsi="Cambria" w:cs="Cambria"/>
          <w:color w:val="000000"/>
        </w:rPr>
        <w:t xml:space="preserve">. Dz. U. z 2020 r. poz. 287 z </w:t>
      </w:r>
      <w:proofErr w:type="spellStart"/>
      <w:r>
        <w:rPr>
          <w:rFonts w:ascii="Cambria" w:eastAsia="Cambria" w:hAnsi="Cambria" w:cs="Cambria"/>
          <w:color w:val="000000"/>
        </w:rPr>
        <w:t>późn</w:t>
      </w:r>
      <w:proofErr w:type="spellEnd"/>
      <w:r>
        <w:rPr>
          <w:rFonts w:ascii="Cambria" w:eastAsia="Cambria" w:hAnsi="Cambria" w:cs="Cambria"/>
          <w:color w:val="000000"/>
        </w:rPr>
        <w:t xml:space="preserve">. zm.); </w:t>
      </w:r>
    </w:p>
    <w:p w14:paraId="0000000B" w14:textId="77777777" w:rsidR="003B05BE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ustawy z dnia 23 kwietnia 1964 r. Kodeks Cywilny (</w:t>
      </w:r>
      <w:proofErr w:type="spellStart"/>
      <w:r>
        <w:rPr>
          <w:rFonts w:ascii="Cambria" w:eastAsia="Cambria" w:hAnsi="Cambria" w:cs="Cambria"/>
          <w:color w:val="000000"/>
        </w:rPr>
        <w:t>t.j</w:t>
      </w:r>
      <w:proofErr w:type="spellEnd"/>
      <w:r>
        <w:rPr>
          <w:rFonts w:ascii="Cambria" w:eastAsia="Cambria" w:hAnsi="Cambria" w:cs="Cambria"/>
          <w:color w:val="000000"/>
        </w:rPr>
        <w:t xml:space="preserve">. Dz. U. z 2020 r. poz. 1740 z </w:t>
      </w:r>
      <w:proofErr w:type="spellStart"/>
      <w:r>
        <w:rPr>
          <w:rFonts w:ascii="Cambria" w:eastAsia="Cambria" w:hAnsi="Cambria" w:cs="Cambria"/>
          <w:color w:val="000000"/>
        </w:rPr>
        <w:t>późn</w:t>
      </w:r>
      <w:proofErr w:type="spellEnd"/>
      <w:r>
        <w:rPr>
          <w:rFonts w:ascii="Cambria" w:eastAsia="Cambria" w:hAnsi="Cambria" w:cs="Cambria"/>
          <w:color w:val="000000"/>
        </w:rPr>
        <w:t>. zm.);</w:t>
      </w:r>
    </w:p>
    <w:p w14:paraId="0000000C" w14:textId="77777777" w:rsidR="003B05BE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>
        <w:rPr>
          <w:rFonts w:ascii="Cambria" w:eastAsia="Cambria" w:hAnsi="Cambria" w:cs="Cambria"/>
          <w:color w:val="000000"/>
        </w:rPr>
        <w:t>późn</w:t>
      </w:r>
      <w:proofErr w:type="spellEnd"/>
      <w:r>
        <w:rPr>
          <w:rFonts w:ascii="Cambria" w:eastAsia="Cambria" w:hAnsi="Cambria" w:cs="Cambria"/>
          <w:color w:val="000000"/>
        </w:rPr>
        <w:t>. zm.);</w:t>
      </w:r>
    </w:p>
    <w:p w14:paraId="0000000D" w14:textId="77777777" w:rsidR="003B05BE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ustawy z dnia 10 maja 2018 r. o ochronie danych osobowych (</w:t>
      </w:r>
      <w:proofErr w:type="spellStart"/>
      <w:r>
        <w:rPr>
          <w:rFonts w:ascii="Cambria" w:eastAsia="Cambria" w:hAnsi="Cambria" w:cs="Cambria"/>
          <w:color w:val="000000"/>
        </w:rPr>
        <w:t>t.j</w:t>
      </w:r>
      <w:proofErr w:type="spellEnd"/>
      <w:r>
        <w:rPr>
          <w:rFonts w:ascii="Cambria" w:eastAsia="Cambria" w:hAnsi="Cambria" w:cs="Cambria"/>
          <w:color w:val="000000"/>
        </w:rPr>
        <w:t xml:space="preserve">. Dz. U. z 2019 r. poz. 1781). </w:t>
      </w:r>
    </w:p>
    <w:p w14:paraId="0000000E" w14:textId="77777777" w:rsidR="003B05BE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5" w:hanging="425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Każdy Użytkownik z chwilą podjęcia czynności zmierzających do korzystania z Serwisu, zobowiązany jest do przestrzegania niniejszego Regulaminu. Akceptacja jego warunków jest równoznaczna ze zgodą na zawarcie umowy z Administratorem o świadczenie usług drogą elektroniczną.</w:t>
      </w:r>
    </w:p>
    <w:p w14:paraId="0000000F" w14:textId="77777777" w:rsidR="003B05BE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hanging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Pozostałe terminy użyte w Regulaminie oznaczają:</w:t>
      </w:r>
    </w:p>
    <w:p w14:paraId="00000010" w14:textId="77777777" w:rsidR="003B05B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9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Użytkownik</w:t>
      </w:r>
      <w:r>
        <w:rPr>
          <w:rFonts w:ascii="Cambria" w:eastAsia="Cambria" w:hAnsi="Cambria" w:cs="Cambria"/>
          <w:color w:val="000000"/>
        </w:rPr>
        <w:t xml:space="preserve"> – osoba korzystająca z Serwisu – osoba fizyczna, która posiada pełną zdolność do czynności prawnych; osoba prawna lub jednostka organizacyjna nieposiadająca osobowości prawnej, z nadanymi prawami do czynności prawnych przez </w:t>
      </w:r>
      <w:r>
        <w:rPr>
          <w:rFonts w:ascii="Cambria" w:eastAsia="Cambria" w:hAnsi="Cambria" w:cs="Cambria"/>
          <w:color w:val="000000"/>
        </w:rPr>
        <w:lastRenderedPageBreak/>
        <w:t>Ustawę, korzystająca z Serwisu. Użytkownikiem Serwisu może być także osoba, która nie posiada pełnej zdolności do czynności prawnych, za zgodą opiekuna prawnego.</w:t>
      </w:r>
    </w:p>
    <w:p w14:paraId="00000011" w14:textId="77777777" w:rsidR="003B05B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hanging="29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Ustawa</w:t>
      </w:r>
      <w:r>
        <w:rPr>
          <w:rFonts w:ascii="Cambria" w:eastAsia="Cambria" w:hAnsi="Cambria" w:cs="Cambria"/>
          <w:color w:val="000000"/>
        </w:rPr>
        <w:t xml:space="preserve"> – ustawa z dnia 24 listopada 2017 r. o imprezach turystycznych i powiązanych usługach turystycznych (</w:t>
      </w:r>
      <w:proofErr w:type="spellStart"/>
      <w:r>
        <w:rPr>
          <w:rFonts w:ascii="Cambria" w:eastAsia="Cambria" w:hAnsi="Cambria" w:cs="Cambria"/>
          <w:color w:val="000000"/>
        </w:rPr>
        <w:t>t.j</w:t>
      </w:r>
      <w:proofErr w:type="spellEnd"/>
      <w:r>
        <w:rPr>
          <w:rFonts w:ascii="Cambria" w:eastAsia="Cambria" w:hAnsi="Cambria" w:cs="Cambria"/>
          <w:color w:val="000000"/>
        </w:rPr>
        <w:t xml:space="preserve">. Dz. U. z 2020 r. poz. 2139 z </w:t>
      </w:r>
      <w:proofErr w:type="spellStart"/>
      <w:r>
        <w:rPr>
          <w:rFonts w:ascii="Cambria" w:eastAsia="Cambria" w:hAnsi="Cambria" w:cs="Cambria"/>
          <w:color w:val="000000"/>
        </w:rPr>
        <w:t>późn</w:t>
      </w:r>
      <w:proofErr w:type="spellEnd"/>
      <w:r>
        <w:rPr>
          <w:rFonts w:ascii="Cambria" w:eastAsia="Cambria" w:hAnsi="Cambria" w:cs="Cambria"/>
          <w:color w:val="000000"/>
        </w:rPr>
        <w:t>. zm.).</w:t>
      </w:r>
    </w:p>
    <w:p w14:paraId="00000012" w14:textId="77777777" w:rsidR="003B05B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hanging="29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Ustawa o Prawach Konsumenta</w:t>
      </w:r>
      <w:r>
        <w:rPr>
          <w:rFonts w:ascii="Cambria" w:eastAsia="Cambria" w:hAnsi="Cambria" w:cs="Cambria"/>
          <w:color w:val="000000"/>
        </w:rPr>
        <w:t xml:space="preserve"> – z dnia 30 maja 2014 r. ustawa o prawach konsumenta (</w:t>
      </w:r>
      <w:proofErr w:type="spellStart"/>
      <w:r>
        <w:rPr>
          <w:rFonts w:ascii="Cambria" w:eastAsia="Cambria" w:hAnsi="Cambria" w:cs="Cambria"/>
          <w:color w:val="000000"/>
        </w:rPr>
        <w:t>t.j</w:t>
      </w:r>
      <w:proofErr w:type="spellEnd"/>
      <w:r>
        <w:rPr>
          <w:rFonts w:ascii="Cambria" w:eastAsia="Cambria" w:hAnsi="Cambria" w:cs="Cambria"/>
          <w:color w:val="000000"/>
        </w:rPr>
        <w:t xml:space="preserve">. Dz. U. z 2020 r. poz. 287 z </w:t>
      </w:r>
      <w:proofErr w:type="spellStart"/>
      <w:r>
        <w:rPr>
          <w:rFonts w:ascii="Cambria" w:eastAsia="Cambria" w:hAnsi="Cambria" w:cs="Cambria"/>
          <w:color w:val="000000"/>
        </w:rPr>
        <w:t>późn</w:t>
      </w:r>
      <w:proofErr w:type="spellEnd"/>
      <w:r>
        <w:rPr>
          <w:rFonts w:ascii="Cambria" w:eastAsia="Cambria" w:hAnsi="Cambria" w:cs="Cambria"/>
          <w:color w:val="000000"/>
        </w:rPr>
        <w:t>. zm.).</w:t>
      </w:r>
    </w:p>
    <w:p w14:paraId="00000013" w14:textId="77777777" w:rsidR="003B05B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9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Ustawa o świadczeniu usług drogą elektroniczną</w:t>
      </w:r>
      <w:r>
        <w:rPr>
          <w:rFonts w:ascii="Cambria" w:eastAsia="Cambria" w:hAnsi="Cambria" w:cs="Cambria"/>
          <w:color w:val="000000"/>
        </w:rPr>
        <w:t xml:space="preserve"> – ustawa z dnia 18 lipca 2002 r. o świadczeniu usług drogą elektroniczną (</w:t>
      </w:r>
      <w:proofErr w:type="spellStart"/>
      <w:r>
        <w:rPr>
          <w:rFonts w:ascii="Cambria" w:eastAsia="Cambria" w:hAnsi="Cambria" w:cs="Cambria"/>
          <w:color w:val="000000"/>
        </w:rPr>
        <w:t>t.j</w:t>
      </w:r>
      <w:proofErr w:type="spellEnd"/>
      <w:r>
        <w:rPr>
          <w:rFonts w:ascii="Cambria" w:eastAsia="Cambria" w:hAnsi="Cambria" w:cs="Cambria"/>
          <w:color w:val="000000"/>
        </w:rPr>
        <w:t xml:space="preserve">. Dz. U. z 2020 r. poz. 344 z </w:t>
      </w:r>
      <w:proofErr w:type="spellStart"/>
      <w:r>
        <w:rPr>
          <w:rFonts w:ascii="Cambria" w:eastAsia="Cambria" w:hAnsi="Cambria" w:cs="Cambria"/>
          <w:color w:val="000000"/>
        </w:rPr>
        <w:t>późn</w:t>
      </w:r>
      <w:proofErr w:type="spellEnd"/>
      <w:r>
        <w:rPr>
          <w:rFonts w:ascii="Cambria" w:eastAsia="Cambria" w:hAnsi="Cambria" w:cs="Cambria"/>
          <w:color w:val="000000"/>
        </w:rPr>
        <w:t>. zm.);</w:t>
      </w:r>
    </w:p>
    <w:p w14:paraId="00000014" w14:textId="77777777" w:rsidR="003B05B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hanging="29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Kodeks Cywilny</w:t>
      </w:r>
      <w:r>
        <w:rPr>
          <w:rFonts w:ascii="Cambria" w:eastAsia="Cambria" w:hAnsi="Cambria" w:cs="Cambria"/>
          <w:color w:val="000000"/>
        </w:rPr>
        <w:t xml:space="preserve"> – ustawa z dnia 23 kwietnia 1964 r. – Kodeks Cywilny (</w:t>
      </w:r>
      <w:proofErr w:type="spellStart"/>
      <w:r>
        <w:rPr>
          <w:rFonts w:ascii="Cambria" w:eastAsia="Cambria" w:hAnsi="Cambria" w:cs="Cambria"/>
          <w:color w:val="000000"/>
        </w:rPr>
        <w:t>t.j</w:t>
      </w:r>
      <w:proofErr w:type="spellEnd"/>
      <w:r>
        <w:rPr>
          <w:rFonts w:ascii="Cambria" w:eastAsia="Cambria" w:hAnsi="Cambria" w:cs="Cambria"/>
          <w:color w:val="000000"/>
        </w:rPr>
        <w:t xml:space="preserve">. Dz. U. z 2020 r. poz. 1740 z </w:t>
      </w:r>
      <w:proofErr w:type="spellStart"/>
      <w:r>
        <w:rPr>
          <w:rFonts w:ascii="Cambria" w:eastAsia="Cambria" w:hAnsi="Cambria" w:cs="Cambria"/>
          <w:color w:val="000000"/>
        </w:rPr>
        <w:t>późn</w:t>
      </w:r>
      <w:proofErr w:type="spellEnd"/>
      <w:r>
        <w:rPr>
          <w:rFonts w:ascii="Cambria" w:eastAsia="Cambria" w:hAnsi="Cambria" w:cs="Cambria"/>
          <w:color w:val="000000"/>
        </w:rPr>
        <w:t>. zm.).</w:t>
      </w:r>
    </w:p>
    <w:p w14:paraId="00000015" w14:textId="77777777" w:rsidR="003B05B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hanging="29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Umowa</w:t>
      </w:r>
      <w:r>
        <w:rPr>
          <w:rFonts w:ascii="Cambria" w:eastAsia="Cambria" w:hAnsi="Cambria" w:cs="Cambria"/>
          <w:color w:val="000000"/>
        </w:rPr>
        <w:t xml:space="preserve"> – umowa o udział w Imprezie Turystycznej jako całości lub jeżeli Impreza Turystyczna jest realizowana na podstawie odrębnych umów, wszystkie umowy obejmujące poszczególne usługi turystyczne w ramach tej samej Imprezy Turystycznej, zawierana pomiędzy Użytkownikiem a Administratorem za pośrednictwem Serwisu na zasadach określonych w Regulaminie i Warunkach Uczestnictwa.</w:t>
      </w:r>
    </w:p>
    <w:p w14:paraId="00000016" w14:textId="77777777" w:rsidR="003B05B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hanging="29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Podróżny (Uczestnik)</w:t>
      </w:r>
      <w:r>
        <w:rPr>
          <w:rFonts w:ascii="Cambria" w:eastAsia="Cambria" w:hAnsi="Cambria" w:cs="Cambria"/>
          <w:color w:val="000000"/>
        </w:rPr>
        <w:t xml:space="preserve"> – każdy, kto chce zawrzeć umowę lub jest uprawniony do podróżowania na podstawie Umowy zawartej w zakresie stosowania Ustawy.</w:t>
      </w:r>
    </w:p>
    <w:p w14:paraId="00000017" w14:textId="77777777" w:rsidR="003B05B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hanging="29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Impreza (Impreza Turystyczna)</w:t>
      </w:r>
      <w:r>
        <w:rPr>
          <w:rFonts w:ascii="Cambria" w:eastAsia="Cambria" w:hAnsi="Cambria" w:cs="Cambria"/>
          <w:color w:val="000000"/>
        </w:rPr>
        <w:t xml:space="preserve"> – połączenie co najmniej dwóch różnych rodzajów usług turystycznych na potrzeby tej samej podróży lub wakacji, spełniające warunki, o których mowa w art. 5 ust. 1 Ustawy.</w:t>
      </w:r>
    </w:p>
    <w:p w14:paraId="00000018" w14:textId="77777777" w:rsidR="003B05B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hanging="29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Warunki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b/>
          <w:color w:val="000000"/>
        </w:rPr>
        <w:t xml:space="preserve">Uczestnictwa </w:t>
      </w:r>
      <w:r>
        <w:rPr>
          <w:rFonts w:ascii="Cambria" w:eastAsia="Cambria" w:hAnsi="Cambria" w:cs="Cambria"/>
          <w:color w:val="000000"/>
        </w:rPr>
        <w:t>– Warunki Uczestnictwa w imprezach turystycznych organizowanych przez Administratora.</w:t>
      </w:r>
    </w:p>
    <w:p w14:paraId="00000019" w14:textId="77777777" w:rsidR="003B05B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714" w:hanging="35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System Rezerwacji</w:t>
      </w:r>
      <w:r>
        <w:rPr>
          <w:rFonts w:ascii="Cambria" w:eastAsia="Cambria" w:hAnsi="Cambria" w:cs="Cambria"/>
          <w:color w:val="000000"/>
        </w:rPr>
        <w:t xml:space="preserve"> – internetowy system rezerwacji Imprez udostępniony Użytkownikowi w Serwisie, administrowany przez </w:t>
      </w:r>
      <w:proofErr w:type="spellStart"/>
      <w:r>
        <w:rPr>
          <w:rFonts w:ascii="Cambria" w:eastAsia="Cambria" w:hAnsi="Cambria" w:cs="Cambria"/>
          <w:color w:val="000000"/>
        </w:rPr>
        <w:t>Skaleo</w:t>
      </w:r>
      <w:proofErr w:type="spellEnd"/>
      <w:r>
        <w:rPr>
          <w:rFonts w:ascii="Cambria" w:eastAsia="Cambria" w:hAnsi="Cambria" w:cs="Cambria"/>
          <w:color w:val="000000"/>
        </w:rPr>
        <w:t xml:space="preserve"> sp. z o.o. z siedzibą w Warszawie (02-886) przy ul. Rybałtów 12/40, zarejestrowaną w rejestrze przedsiębiorców prowadzonym przez Sąd Rejonowy dla m. st. Warszawy w Warszawie, XIII Wydział Gospodarczy Krajowego Rejestru Sadowego pod nr KRS: 0000841734, NIP: 9512501715, REGON: 386099597.</w:t>
      </w:r>
    </w:p>
    <w:p w14:paraId="0000001A" w14:textId="77777777" w:rsidR="003B05B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hanging="29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Rezerwacja</w:t>
      </w:r>
      <w:r>
        <w:rPr>
          <w:rFonts w:ascii="Cambria" w:eastAsia="Cambria" w:hAnsi="Cambria" w:cs="Cambria"/>
          <w:color w:val="000000"/>
        </w:rPr>
        <w:t xml:space="preserve"> – złożenie zamówienia na udział w Imprezie Turystycznej dostępnej w Serwisie. Rezerwacja jest jednoznaczna z zapoznaniem się oraz akceptacją postanowień niniejszego Regulaminu, Warunków Uczestnictwa oraz Polityki prywatności.</w:t>
      </w:r>
    </w:p>
    <w:p w14:paraId="0000001B" w14:textId="77777777" w:rsidR="003B05B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hanging="29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Płatność</w:t>
      </w:r>
      <w:r>
        <w:rPr>
          <w:rFonts w:ascii="Cambria" w:eastAsia="Cambria" w:hAnsi="Cambria" w:cs="Cambria"/>
          <w:color w:val="000000"/>
        </w:rPr>
        <w:t xml:space="preserve"> – opłata za wszystkie usługi turystyczne w ramach Imprezy Turystycznej wskazane przez Użytkownika i zestawione w Rezerwacji.</w:t>
      </w:r>
    </w:p>
    <w:p w14:paraId="0000001C" w14:textId="77777777" w:rsidR="003B05B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9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Formularz Kontaktowy</w:t>
      </w:r>
      <w:r>
        <w:rPr>
          <w:rFonts w:ascii="Cambria" w:eastAsia="Cambria" w:hAnsi="Cambria" w:cs="Cambria"/>
          <w:color w:val="000000"/>
        </w:rPr>
        <w:t xml:space="preserve"> – elektroniczna ścieżka kontaktu z Administratorem w celu złożenia zapytania.</w:t>
      </w:r>
    </w:p>
    <w:p w14:paraId="0000001D" w14:textId="77777777" w:rsidR="003B05B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hanging="29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Funkcjonalności Serwisu</w:t>
      </w:r>
      <w:r>
        <w:rPr>
          <w:rFonts w:ascii="Cambria" w:eastAsia="Cambria" w:hAnsi="Cambria" w:cs="Cambria"/>
          <w:color w:val="000000"/>
        </w:rPr>
        <w:t xml:space="preserve"> – rodzaje i zakres świadczonych usług drogą elektroniczną w Serwisie.</w:t>
      </w:r>
    </w:p>
    <w:p w14:paraId="0000001E" w14:textId="77777777" w:rsidR="003B05B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hanging="29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Umowa o świadczenie usług Funkcjonalności Serwisu</w:t>
      </w:r>
      <w:r>
        <w:rPr>
          <w:rFonts w:ascii="Cambria" w:eastAsia="Cambria" w:hAnsi="Cambria" w:cs="Cambria"/>
          <w:color w:val="000000"/>
        </w:rPr>
        <w:t xml:space="preserve"> – umowa zawierana pomiędzy Użytkownikiem a Administratorem o korzystanie z Funkcjonalności Serwisu.</w:t>
      </w:r>
    </w:p>
    <w:p w14:paraId="0000001F" w14:textId="77777777" w:rsidR="003B05BE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Aktualne opisy Imprez zamieszczone w Serwisie nie stanowią oferty w rozumieniu art. 66 § 1 Kodeksu Cywilnego, lecz są zaproszeniem do zawarcia Umowy.</w:t>
      </w:r>
    </w:p>
    <w:p w14:paraId="00000020" w14:textId="77777777" w:rsidR="003B05BE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>Dane zawarte w opisie Imprez mają charakter informacyjny i mogą ulec zmianie przed zawarciem Umowy z zachowaniem określonego w art. 40 ust. 3 Ustawy wymogu poinformowania Podróżnego o zmianie.</w:t>
      </w:r>
    </w:p>
    <w:p w14:paraId="00000021" w14:textId="77777777" w:rsidR="003B05BE" w:rsidRDefault="003B05BE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/>
        <w:jc w:val="both"/>
        <w:rPr>
          <w:rFonts w:ascii="Cambria" w:eastAsia="Cambria" w:hAnsi="Cambria" w:cs="Cambria"/>
          <w:color w:val="000000"/>
        </w:rPr>
      </w:pPr>
    </w:p>
    <w:p w14:paraId="00000022" w14:textId="77777777" w:rsidR="003B05B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210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FUNKCJONALNOŚCI SERWISU</w:t>
      </w:r>
    </w:p>
    <w:p w14:paraId="00000023" w14:textId="77777777" w:rsidR="003B05B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Poprzez Serwis Użytkownikom oferowany jest dostęp do Usług oraz możliwość korzystania z zawartości Serwisu, zgodnie z Regulaminem oraz dodatkowymi warunkami publikowanymi przez Administratora.</w:t>
      </w:r>
    </w:p>
    <w:p w14:paraId="00000024" w14:textId="77777777" w:rsidR="003B05B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Za dzień zawarcia Umowy o świadczenie usług Funkcjonalności Serwisu uznaje się dzień, w którym rozpocznie faktyczne korzystanie z Serwisu. </w:t>
      </w:r>
    </w:p>
    <w:p w14:paraId="00000025" w14:textId="77777777" w:rsidR="003B05B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Umowa o świadczenie usług Funkcjonalności Serwisu zostaje zawarta na czas nieokreślony. Użytkownik, na zasadach określonych w Ustawie o Prawach Konsumenta może odstąpić od Umowy o świadczenie usług Funkcjonalności Serwisu bez podania przyczyny, składając stosowne oświadczenie na w terminie 14 (słownie: czternastu) dni od dnia jej zawarcia – zgodnie z art. 27 Ustawy o Prawach Konsumenta. Do zachowania tego terminu wystarczy wysłanie oświadczenia na adres siedziby bądź na adres e-mail Administratora, określony w ust. 1 powyżej przed jego upływem. W przypadku odstąpienia od Umowy o świadczenie usług Funkcjonalności Serwisu przez Użytkownika na zasadach określonych powyżej, w/w umowę uważa się za niezawartą.</w:t>
      </w:r>
    </w:p>
    <w:p w14:paraId="00000026" w14:textId="77777777" w:rsidR="003B05B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W Serwisie świadczone są Usługi umożliwiające dokonanie Rezerwacji oraz zawarcie Umowy.</w:t>
      </w:r>
    </w:p>
    <w:p w14:paraId="00000027" w14:textId="77777777" w:rsidR="003B05B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Administrator umożliwia Użytkownikowi za pośrednictwem Serwisu m.in:</w:t>
      </w:r>
    </w:p>
    <w:p w14:paraId="00000028" w14:textId="77777777" w:rsidR="003B05B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zapoznanie się z Warunkami Uczestnictwa;</w:t>
      </w:r>
    </w:p>
    <w:p w14:paraId="00000029" w14:textId="77777777" w:rsidR="003B05B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zapoznanie się z Regulaminem Serwisu;</w:t>
      </w:r>
    </w:p>
    <w:p w14:paraId="0000002A" w14:textId="77777777" w:rsidR="003B05B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zapoznanie się z Polityką Prywatności;</w:t>
      </w:r>
    </w:p>
    <w:p w14:paraId="0000002B" w14:textId="77777777" w:rsidR="003B05B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zapoznanie się z opisami Imprez Turystycznych;</w:t>
      </w:r>
    </w:p>
    <w:p w14:paraId="0000002C" w14:textId="77777777" w:rsidR="003B05B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przejście do Systemu Rezerwacji;</w:t>
      </w:r>
    </w:p>
    <w:p w14:paraId="0000002D" w14:textId="77777777" w:rsidR="003B05B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sprawdzenie adresu i danych kontaktowych Administratora;</w:t>
      </w:r>
    </w:p>
    <w:p w14:paraId="0000002E" w14:textId="77777777" w:rsidR="003B05B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przesłanie wiadomości/zapytania do Administratora za pośrednictwem Formularza Kontaktowego;</w:t>
      </w:r>
    </w:p>
    <w:p w14:paraId="0000002F" w14:textId="77777777" w:rsidR="003B05B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System Rezerwacji pozwala Użytkownikowi m.in. na:</w:t>
      </w:r>
    </w:p>
    <w:p w14:paraId="00000030" w14:textId="77777777" w:rsidR="003B05B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dokonanie Rezerwacji na określone usługi turystyczne dostępne w ramach Imprezy wraz z wprowadzeniem danych Uczestników;</w:t>
      </w:r>
    </w:p>
    <w:p w14:paraId="00000031" w14:textId="77777777" w:rsidR="003B05B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zapoznanie się z Warunkami Uczestnictwa;</w:t>
      </w:r>
    </w:p>
    <w:p w14:paraId="00000032" w14:textId="77777777" w:rsidR="003B05B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zapoznanie się z Regulaminem Serwisu;</w:t>
      </w:r>
    </w:p>
    <w:p w14:paraId="00000033" w14:textId="77777777" w:rsidR="003B05B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zapoznanie się z Polityką Prywatności;</w:t>
      </w:r>
    </w:p>
    <w:p w14:paraId="00000034" w14:textId="77777777" w:rsidR="003B05B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dokonanie Płatności.</w:t>
      </w:r>
    </w:p>
    <w:p w14:paraId="00000035" w14:textId="77777777" w:rsidR="003B05B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Administrator umożliwia Użytkownikowi otrzymywanie informacji przy użyciu urządzeń końcowych (takich jak telefony komórkowe i stacjonarne, tablety, komputery) oraz automatycznych systemów wywołujących o aktualnych wydarzeniach, konkursach, promocjach, komunikatów marketingowych dotyczących usług i produktów Administratora na podany przez Użytkownika adres e-mail. Ponadto Administrator umożliwia Użytkownikowi otrzymywanie informacji handlowych dotyczących towarów lub usług oferowanych przez Administratora na wskazany przez Użytkownika adres e-mail. W celu otrzymywania </w:t>
      </w:r>
      <w:r>
        <w:rPr>
          <w:rFonts w:ascii="Cambria" w:eastAsia="Cambria" w:hAnsi="Cambria" w:cs="Cambria"/>
          <w:color w:val="000000"/>
        </w:rPr>
        <w:lastRenderedPageBreak/>
        <w:t>informacji, o których mowa powyżej, Użytkownik wyraża zgodę na ich otrzymywanie oraz przetwarzanie jego danych osobowych we wskazanym powyżej celu poprzez zaznaczenie odpowiednich opcji zamieszczonych w Serwisie.</w:t>
      </w:r>
    </w:p>
    <w:p w14:paraId="00000036" w14:textId="77777777" w:rsidR="003B05B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Użytkownik może w każdym momencie zrezygnować z otrzymywania informacji, o których mowa w ust. 7 powyżej poprzez:</w:t>
      </w:r>
    </w:p>
    <w:p w14:paraId="00000037" w14:textId="77777777" w:rsidR="003B05B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568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kliknięcie odpowiedniego odnośnika w treści wiadomości e-mail;</w:t>
      </w:r>
    </w:p>
    <w:p w14:paraId="00000038" w14:textId="77777777" w:rsidR="003B05B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567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przesłanie wiadomości e-mail na adres Administratora z żądaniem zaprzestania wysyłania określonych informacji;</w:t>
      </w:r>
    </w:p>
    <w:p w14:paraId="00000039" w14:textId="77777777" w:rsidR="003B05B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8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przesłanie wiadomości za pośrednictwem Formularza Kontaktowego dostępnego w Serwisie.</w:t>
      </w:r>
    </w:p>
    <w:p w14:paraId="0000003A" w14:textId="77777777" w:rsidR="003B05B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567" w:hanging="210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REZERWACJE</w:t>
      </w:r>
    </w:p>
    <w:p w14:paraId="0000003B" w14:textId="77777777" w:rsidR="003B05B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W celu dokonania Rezerwacji Użytkownik wybiera opcję „Zapisz się” dostępną w opisie Imprezy Turystycznej. Następnie za pośrednictwem Systemu Rezerwacji w odpowiednich polach formularza podaje dane osobowe: imię i nazwisko, datę urodzenia oraz dane kontaktowe: adres, telefon kontaktowy, adres e-mail osoby rezerwującej oraz dane osobowe i dane kontaktowe pozostałych Uczestników, dla których dokonuje Rezerwacji Imprezy.</w:t>
      </w:r>
    </w:p>
    <w:p w14:paraId="0000003C" w14:textId="77777777" w:rsidR="003B05B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Warunkiem niezbędnym do założenia Rezerwacji, jest ukończenie przez Użytkownika 18 (słownie: osiemnastu) lat oraz posiadanie pełnej zdolności do czynności prawnych.</w:t>
      </w:r>
    </w:p>
    <w:p w14:paraId="0000003D" w14:textId="77777777" w:rsidR="003B05B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Możliwość Rezerwacji dotyczy Imprez Turystycznych, w opisie których opcja „Zapisz się” jest aktywna. W razie wątpliwości co do dostępności Imprezy Turystycznej Użytkownik proszony jest o kontakt z Administratorem.</w:t>
      </w:r>
    </w:p>
    <w:p w14:paraId="0000003E" w14:textId="77777777" w:rsidR="003B05B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Rezerwacja następuje po potwierdzeniu przez Uczestnika, że zapoznał się niniejszym Regulaminem, Warunkami Uczestnictwa oraz Polityką prywatności. Administrator nie ponosi odpowiedzialności za skutki podania nieprawdziwych lub niepełnych informacji przez Uczestnika.</w:t>
      </w:r>
    </w:p>
    <w:p w14:paraId="0000003F" w14:textId="77777777" w:rsidR="003B05B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 potwierdzeniu Rezerwacji przez Administratora w postaci wiadomości e-mail zostaje zawarta Umowa z Uczestnikiem. Umowa zawierana jest w postaci elektronicznej. Uczestnik przez dokonanie wpłaty ceny Imprezy Turystycznej (części lub całości) akceptuje warunki Umowy. Szczegółowe warunki zawarcia Umowy w szczególności dotyczące płatności, praw i obowiązków Uczestników, reklamacji, rezygnacji z Imprezy Turystycznej lub zmiany terminu określone są w Warunkach Uczestnictwa.</w:t>
      </w:r>
    </w:p>
    <w:p w14:paraId="00000040" w14:textId="77777777" w:rsidR="003B05B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Warunki i sposoby płatności są dostępne w podsumowaniu Rezerwacji w Systemie Rezerwacji oraz wiadomości e-mail od Administratora. </w:t>
      </w:r>
    </w:p>
    <w:p w14:paraId="00000041" w14:textId="77777777" w:rsidR="003B05B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Wszystkie ceny podane na Serwisie są cenami brutto i zawierają podatek VAT.</w:t>
      </w:r>
    </w:p>
    <w:p w14:paraId="00000042" w14:textId="77777777" w:rsidR="003B05B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76" w:lineRule="auto"/>
        <w:ind w:left="284" w:hanging="284"/>
        <w:jc w:val="both"/>
        <w:rPr>
          <w:rFonts w:ascii="Cambria" w:eastAsia="Cambria" w:hAnsi="Cambria" w:cs="Cambria"/>
          <w:color w:val="000000"/>
          <w:highlight w:val="green"/>
        </w:rPr>
      </w:pPr>
      <w:r>
        <w:rPr>
          <w:rFonts w:ascii="Cambria" w:eastAsia="Cambria" w:hAnsi="Cambria" w:cs="Cambria"/>
          <w:highlight w:val="green"/>
        </w:rPr>
        <w:t xml:space="preserve">Rozliczenia płatności za Imprezę Turystyczną e-przelewem, kartą kredytową, systemem </w:t>
      </w:r>
      <w:proofErr w:type="spellStart"/>
      <w:r>
        <w:rPr>
          <w:rFonts w:ascii="Cambria" w:eastAsia="Cambria" w:hAnsi="Cambria" w:cs="Cambria"/>
          <w:highlight w:val="green"/>
        </w:rPr>
        <w:t>Masterpass</w:t>
      </w:r>
      <w:proofErr w:type="spellEnd"/>
      <w:r>
        <w:rPr>
          <w:rFonts w:ascii="Cambria" w:eastAsia="Cambria" w:hAnsi="Cambria" w:cs="Cambria"/>
          <w:highlight w:val="green"/>
        </w:rPr>
        <w:t xml:space="preserve">, </w:t>
      </w:r>
      <w:proofErr w:type="spellStart"/>
      <w:r>
        <w:rPr>
          <w:rFonts w:ascii="Cambria" w:eastAsia="Cambria" w:hAnsi="Cambria" w:cs="Cambria"/>
          <w:highlight w:val="green"/>
        </w:rPr>
        <w:t>PayPal</w:t>
      </w:r>
      <w:proofErr w:type="spellEnd"/>
      <w:r>
        <w:rPr>
          <w:rFonts w:ascii="Cambria" w:eastAsia="Cambria" w:hAnsi="Cambria" w:cs="Cambria"/>
          <w:highlight w:val="green"/>
        </w:rPr>
        <w:t xml:space="preserve"> lub innym sposobem, przeprowadzane są za pośrednictwem serwisu przelewy24.pl. Przedmiotowe usługi świadczy </w:t>
      </w:r>
      <w:proofErr w:type="spellStart"/>
      <w:r>
        <w:rPr>
          <w:rFonts w:ascii="Cambria" w:eastAsia="Cambria" w:hAnsi="Cambria" w:cs="Cambria"/>
          <w:highlight w:val="green"/>
        </w:rPr>
        <w:t>PayPro</w:t>
      </w:r>
      <w:proofErr w:type="spellEnd"/>
      <w:r>
        <w:rPr>
          <w:rFonts w:ascii="Cambria" w:eastAsia="Cambria" w:hAnsi="Cambria" w:cs="Cambria"/>
          <w:highlight w:val="green"/>
        </w:rPr>
        <w:t xml:space="preserve"> Spółka Akcyjna z siedzibą w Poznaniu przy ul. Pastelowa 8, 60-198 Poznaniu, wpisana  do rejestru </w:t>
      </w:r>
      <w:proofErr w:type="spellStart"/>
      <w:r>
        <w:rPr>
          <w:rFonts w:ascii="Cambria" w:eastAsia="Cambria" w:hAnsi="Cambria" w:cs="Cambria"/>
          <w:highlight w:val="green"/>
        </w:rPr>
        <w:t>przedsięniorców</w:t>
      </w:r>
      <w:proofErr w:type="spellEnd"/>
      <w:r>
        <w:rPr>
          <w:rFonts w:ascii="Cambria" w:eastAsia="Cambria" w:hAnsi="Cambria" w:cs="Cambria"/>
          <w:highlight w:val="green"/>
        </w:rPr>
        <w:t xml:space="preserve"> przez Sąd Rejonowy Poznań Nowe Miasto i Wilda, VIII Wydział Gospodarczy Krajowego Rejestru Sądowego pod numerem KRS 0000347935, numerem NIP 7792369887, o kapitale zakładowym wynoszącym 5 476 300,00 zł, w całości opłaconym oraz do rejestru krajowych </w:t>
      </w:r>
      <w:r>
        <w:rPr>
          <w:rFonts w:ascii="Cambria" w:eastAsia="Cambria" w:hAnsi="Cambria" w:cs="Cambria"/>
          <w:highlight w:val="green"/>
        </w:rPr>
        <w:lastRenderedPageBreak/>
        <w:t>instytucji płatniczych prowadzonego przez Komisję Nadzoru Finansowego pod numerem UKNF IP24/2014.</w:t>
      </w:r>
    </w:p>
    <w:p w14:paraId="00000043" w14:textId="77777777" w:rsidR="003B05BE" w:rsidRDefault="003B05BE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/>
        <w:jc w:val="both"/>
        <w:rPr>
          <w:rFonts w:ascii="Cambria" w:eastAsia="Cambria" w:hAnsi="Cambria" w:cs="Cambria"/>
          <w:color w:val="000000"/>
        </w:rPr>
      </w:pPr>
    </w:p>
    <w:p w14:paraId="00000044" w14:textId="77777777" w:rsidR="003B05B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IV. ZASTRZEŻENIA PRAWNE</w:t>
      </w:r>
    </w:p>
    <w:p w14:paraId="00000045" w14:textId="77777777" w:rsidR="003B05BE" w:rsidRDefault="003B05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mbria" w:eastAsia="Cambria" w:hAnsi="Cambria" w:cs="Cambria"/>
          <w:b/>
          <w:color w:val="000000"/>
        </w:rPr>
      </w:pPr>
    </w:p>
    <w:p w14:paraId="00000046" w14:textId="77777777" w:rsidR="003B05BE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Wszelkie informacje, dane i materiały udostępniane w ramach Serwisu są chronione prawami autorskimi, prawami do znaków towarowych, prawami do baz danych lub innymi prawami własności intelektualnej.</w:t>
      </w:r>
    </w:p>
    <w:p w14:paraId="00000047" w14:textId="77777777" w:rsidR="003B05BE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Korzystanie z Serwisu przez Użytkowników może następować wyłącznie w celach osobistych i niekomercyjnych. Administrator zabrania używania jakichkolwiek zautomatyzowanych systemów lub oprogramowania do pozyskiwania danych z Serwisu do celów komercyjnych (tzw. „</w:t>
      </w:r>
      <w:proofErr w:type="spellStart"/>
      <w:r>
        <w:rPr>
          <w:rFonts w:ascii="Cambria" w:eastAsia="Cambria" w:hAnsi="Cambria" w:cs="Cambria"/>
          <w:color w:val="000000"/>
        </w:rPr>
        <w:t>screen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scraping</w:t>
      </w:r>
      <w:proofErr w:type="spellEnd"/>
      <w:r>
        <w:rPr>
          <w:rFonts w:ascii="Cambria" w:eastAsia="Cambria" w:hAnsi="Cambria" w:cs="Cambria"/>
          <w:color w:val="000000"/>
        </w:rPr>
        <w:t>”), a także udostępniania lub obsługiwania łączy do Serwisu bez uzyskania uprzedniej pisemnej zgody Administratora.</w:t>
      </w:r>
    </w:p>
    <w:p w14:paraId="00000048" w14:textId="77777777" w:rsidR="003B05BE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W przypadku jakiegokolwiek nieupoważnionego korzystania z Serwisu, Administrator zastrzega sobie prawo do podjęcia wszelkich niezbędnych działań, w tym wystąpienia na drogę sądową. W przypadku uzyskania przez Administratora informacji o naruszeniach praw do informacji, danych i materiałów Administratora wezwie Użytkownika do usunięcia skutków naruszeń na koszt Użytkownika. W przypadku niedostosowania się użytkownika do wezwania Administratora w terminie 14 (słownie: czternastu) dni od daty otrzymania przez Użytkownika wezwania, Administrator może wobec niego kierować roszczenia z tytułu naruszania praw do informacji, danych i materiałów.</w:t>
      </w:r>
    </w:p>
    <w:p w14:paraId="00000049" w14:textId="77777777" w:rsidR="003B05BE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Mimo dołożenia wszelkich możliwych starań Administrator nie daje gwarancji, że informacje o Imprezie Turystycznej oraz ceny wskazane w Serwisie są wolne od uchybień i błędów, które nie mogą być jednak podstawą roszczeń.</w:t>
      </w:r>
    </w:p>
    <w:p w14:paraId="0000004A" w14:textId="77777777" w:rsidR="003B05BE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W celu prawidłowego działania Funkcjonalności Serwisu istnieje prawdopodobieństwo zamieszczania </w:t>
      </w:r>
      <w:proofErr w:type="spellStart"/>
      <w:r>
        <w:rPr>
          <w:rFonts w:ascii="Cambria" w:eastAsia="Cambria" w:hAnsi="Cambria" w:cs="Cambria"/>
          <w:color w:val="000000"/>
        </w:rPr>
        <w:t>odwołań</w:t>
      </w:r>
      <w:proofErr w:type="spellEnd"/>
      <w:r>
        <w:rPr>
          <w:rFonts w:ascii="Cambria" w:eastAsia="Cambria" w:hAnsi="Cambria" w:cs="Cambria"/>
          <w:color w:val="000000"/>
        </w:rPr>
        <w:t xml:space="preserve"> hipertekstowych do zasobów internetowych należących do podmiotów trzecich. W takim przypadku Użytkownik powinien zapoznać się z ograniczeniami prawnymi mającymi zastosowanie dla tych zasobów.</w:t>
      </w:r>
    </w:p>
    <w:p w14:paraId="0000004B" w14:textId="77777777" w:rsidR="003B05BE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120" w:line="276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V. ODSTĄPIENIE OD UMOWY</w:t>
      </w:r>
    </w:p>
    <w:p w14:paraId="0000004C" w14:textId="275CEF0E" w:rsidR="003B05B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Warunki umożlwiające Podróżnemu </w:t>
      </w:r>
      <w:r w:rsidR="007174AC">
        <w:rPr>
          <w:rFonts w:ascii="Cambria" w:eastAsia="Cambria" w:hAnsi="Cambria" w:cs="Cambria"/>
          <w:color w:val="000000"/>
        </w:rPr>
        <w:t xml:space="preserve">rezygnację z imprezy zawarte są w Ogólnych Warunkach Uczestnictwa. </w:t>
      </w:r>
    </w:p>
    <w:p w14:paraId="0000004D" w14:textId="77777777" w:rsidR="003B05B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Prawo odstąpienia od Umowy na podstawie Ustawy o Prawach Konsumenta zgodnie z art. 38 pkt 12) nie przysługuje Uczestnikowi. </w:t>
      </w:r>
    </w:p>
    <w:p w14:paraId="0000004E" w14:textId="77777777" w:rsidR="003B05BE" w:rsidRDefault="003B05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Cambria" w:eastAsia="Cambria" w:hAnsi="Cambria" w:cs="Cambria"/>
          <w:color w:val="000000"/>
        </w:rPr>
      </w:pPr>
    </w:p>
    <w:p w14:paraId="0000004F" w14:textId="77777777" w:rsidR="003B05BE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VI. REKLAMACJE</w:t>
      </w:r>
    </w:p>
    <w:p w14:paraId="00000050" w14:textId="77777777" w:rsidR="003B05BE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Administrator podejmuje działania w celu zapewnienia w pełni poprawnego działania Serwisu, w takim zakresie, jaki wynika z aktualnej wiedzy technicznej i zobowiązuje się usunąć w rozsądnym terminie wszelkie nieprawidłowości zgłoszone przez Użytkowników.</w:t>
      </w:r>
    </w:p>
    <w:p w14:paraId="00000051" w14:textId="77777777" w:rsidR="003B05BE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Użytkownik zobowiązany jest niezwłocznie powiadomić Administratora o wszelkich nieprawidłowościach w funkcjonowaniu Serwisu.</w:t>
      </w:r>
    </w:p>
    <w:p w14:paraId="00000052" w14:textId="77777777" w:rsidR="003B05BE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Nieprawidłowości związane z funkcjonowaniem Serwisu może zgłaszać pisemnie na adres: ul. </w:t>
      </w:r>
      <w:r>
        <w:rPr>
          <w:rFonts w:ascii="Cambria" w:eastAsia="Cambria" w:hAnsi="Cambria" w:cs="Cambria"/>
          <w:highlight w:val="green"/>
        </w:rPr>
        <w:t>os. Nad Sołą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highlight w:val="green"/>
        </w:rPr>
        <w:t>29</w:t>
      </w:r>
      <w:r>
        <w:rPr>
          <w:rFonts w:ascii="Cambria" w:eastAsia="Cambria" w:hAnsi="Cambria" w:cs="Cambria"/>
          <w:color w:val="000000"/>
        </w:rPr>
        <w:t xml:space="preserve"> m. , </w:t>
      </w:r>
      <w:r>
        <w:rPr>
          <w:rFonts w:ascii="Cambria" w:eastAsia="Cambria" w:hAnsi="Cambria" w:cs="Cambria"/>
          <w:highlight w:val="green"/>
        </w:rPr>
        <w:t>32-650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highlight w:val="green"/>
        </w:rPr>
        <w:t>Kęty</w:t>
      </w:r>
      <w:r>
        <w:rPr>
          <w:rFonts w:ascii="Cambria" w:eastAsia="Cambria" w:hAnsi="Cambria" w:cs="Cambria"/>
          <w:color w:val="000000"/>
        </w:rPr>
        <w:t xml:space="preserve"> lub mailowo pod adresem </w:t>
      </w:r>
      <w:r>
        <w:rPr>
          <w:rFonts w:ascii="Cambria" w:eastAsia="Cambria" w:hAnsi="Cambria" w:cs="Cambria"/>
          <w:highlight w:val="green"/>
        </w:rPr>
        <w:t>biuro@mistrzowskieobozy.pl</w:t>
      </w:r>
      <w:r>
        <w:rPr>
          <w:rFonts w:ascii="Cambria" w:eastAsia="Cambria" w:hAnsi="Cambria" w:cs="Cambria"/>
          <w:color w:val="000000"/>
          <w:shd w:val="clear" w:color="auto" w:fill="FAFAFA"/>
        </w:rPr>
        <w:t>.</w:t>
      </w:r>
    </w:p>
    <w:p w14:paraId="00000053" w14:textId="77777777" w:rsidR="003B05BE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>W reklamacji Użytkownik powinien podać swoje imię i nazwisko, adres do e-mail korespondencji w przypadku złożenia pisemnej reklamacji, rodzaj i datę wystąpienia nieprawidłowości związanej z funkcjonowaniem Serwisu.</w:t>
      </w:r>
    </w:p>
    <w:p w14:paraId="00000054" w14:textId="77777777" w:rsidR="003B05BE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O rozstrzygnięciu reklamacji Użytkownik zostanie poinformowany drogą elektroniczną na wskazany w ust. 1 powyżej adres e-mail w terminie 30 (trzydziestu) dni od dnia złożenia przedmiotowej reklamacji. </w:t>
      </w:r>
    </w:p>
    <w:p w14:paraId="00000055" w14:textId="77777777" w:rsidR="003B05BE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W przypadku zaistnienia sporu pomiędzy Administratorem a Użytkownikiem co do zasadności odmowy uwzględnienia reklamacji, Użytkownikowi przysługuje prawo skorzystania z pozasądowych sposobów rozpatrywania reklamacji i dochodzenia roszczeń. Użytkownik może skorzystać z mediacji lub też polubownego sądownictwa poprzez dostarczenie do instytucji, przed którą będzie toczyło się postępowanie, odpowiedniego formularza – wniosku o mediację lub wniosku o rozpatrzenie sprawy przed sądem polubownym. Lista przykładowych instytucji wraz z danymi teleadresowymi dostępna jest na stronie </w:t>
      </w:r>
      <w:hyperlink r:id="rId5">
        <w:r>
          <w:rPr>
            <w:rFonts w:ascii="Cambria" w:eastAsia="Cambria" w:hAnsi="Cambria" w:cs="Cambria"/>
            <w:color w:val="0563C1"/>
          </w:rPr>
          <w:t>www.uokik.gov.pl</w:t>
        </w:r>
      </w:hyperlink>
      <w:r>
        <w:rPr>
          <w:rFonts w:ascii="Cambria" w:eastAsia="Cambria" w:hAnsi="Cambria" w:cs="Cambria"/>
          <w:color w:val="000000"/>
        </w:rPr>
        <w:t xml:space="preserve">. Pod adresem </w:t>
      </w:r>
      <w:hyperlink r:id="rId6">
        <w:r>
          <w:rPr>
            <w:rFonts w:ascii="Cambria" w:eastAsia="Cambria" w:hAnsi="Cambria" w:cs="Cambria"/>
            <w:color w:val="0563C1"/>
          </w:rPr>
          <w:t>http://ec.europa.eu/consumers/odr</w:t>
        </w:r>
      </w:hyperlink>
      <w:r>
        <w:rPr>
          <w:rFonts w:ascii="Cambria" w:eastAsia="Cambria" w:hAnsi="Cambria" w:cs="Cambria"/>
          <w:color w:val="000000"/>
        </w:rPr>
        <w:t xml:space="preserve"> dostępna jest platforma internetowego systemu rozstrzygania sporów pomiędzy konsumentami i przedsiębiorcami na szczeblu unijnym (platforma ODR). </w:t>
      </w:r>
    </w:p>
    <w:p w14:paraId="00000056" w14:textId="77777777" w:rsidR="003B05BE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Reklamacje w zakresie wykonania Umowy należy zgłaszać zgodnie z postanowieniami Warunków Uczestnictwa.</w:t>
      </w:r>
    </w:p>
    <w:p w14:paraId="00000057" w14:textId="77777777" w:rsidR="003B05BE" w:rsidRDefault="003B05B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Cambria" w:eastAsia="Cambria" w:hAnsi="Cambria" w:cs="Cambria"/>
          <w:b/>
          <w:color w:val="000000"/>
        </w:rPr>
      </w:pPr>
    </w:p>
    <w:p w14:paraId="00000058" w14:textId="77777777" w:rsidR="003B05BE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-142" w:firstLine="142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VII. WSTRZYMANIE LUB ZAKOŃCZENIE ŚWIADCZENIA FUNKCJONALNOŚCI SERWISU</w:t>
      </w:r>
      <w:r>
        <w:rPr>
          <w:rFonts w:ascii="Cambria" w:eastAsia="Cambria" w:hAnsi="Cambria" w:cs="Cambria"/>
          <w:b/>
          <w:color w:val="000000"/>
        </w:rPr>
        <w:br/>
        <w:t>NA RZECZ UŻYTKOWNIKA</w:t>
      </w:r>
    </w:p>
    <w:p w14:paraId="00000059" w14:textId="77777777" w:rsidR="003B05BE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Realizacja Funkcjonalności Serwisu może zostać wstrzymana lub całkowicie zakończona, jeżeli Administrator stwierdzi, iż:</w:t>
      </w:r>
    </w:p>
    <w:p w14:paraId="0000005A" w14:textId="77777777" w:rsidR="003B05BE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0" w:hanging="35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Użytkownik łamie postanowienia niniejszego Regulaminu. Do czasu wyjaśnienia sprawy realizacja Funkcjonalności Serwisu może zostać wstrzymana;</w:t>
      </w:r>
    </w:p>
    <w:p w14:paraId="0000005B" w14:textId="77777777" w:rsidR="003B05BE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Użytkownik świadomie lub nieświadomie podejmuje działania, które powodują ingerowanie w struktury Serwisu, do których ten Użytkownik nie ma dostępu, bądź też działaniami swymi destabilizuje funkcjonowanie Serwisu, bez względu na sposób i techniki powyższych niedozwolonych działań;</w:t>
      </w:r>
    </w:p>
    <w:p w14:paraId="0000005C" w14:textId="77777777" w:rsidR="003B05BE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0" w:hanging="35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Użytkownik podejmuje działania, które w inny sposób zostaną uznane za szkodliwe dla Administratora, a w szczególności, gdy:</w:t>
      </w:r>
    </w:p>
    <w:p w14:paraId="0000005D" w14:textId="77777777" w:rsidR="003B05BE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dane podane przez Użytkownika zawierają wyrażenie powszechnie uznane za obraźliwe lub niezgodne z dobrymi obyczajami;</w:t>
      </w:r>
    </w:p>
    <w:p w14:paraId="0000005E" w14:textId="77777777" w:rsidR="003B05BE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Użytkownik używa wulgaryzmów lub treści pornograficznych, rasistowskich lub jakichkolwiek innych stanowiących naruszenie powszechnie obowiązujących przepisów prawa lub dobrych obyczajów na funkcjonującym w ramach Serwisu forum/czacie lub w korespondencji kierowanej do Administratora;</w:t>
      </w:r>
    </w:p>
    <w:p w14:paraId="0000005F" w14:textId="77777777" w:rsidR="003B05BE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Serwis wykorzystywany jest do celów niezgodnych z jego przeznaczeniem, na szkodę Administratora lub osób trzecich;</w:t>
      </w:r>
    </w:p>
    <w:p w14:paraId="00000060" w14:textId="77777777" w:rsidR="003B05BE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5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Serwis jest wykorzystywany przez Użytkownika niezgodnie z obowiązującym na terenie Rzeczypospolitej Polskiej prawem albo niezgodnie z dobrymi obyczajami przyjętymi dla korzystania z sieci Internet.</w:t>
      </w:r>
    </w:p>
    <w:p w14:paraId="00000061" w14:textId="77777777" w:rsidR="003B05BE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Użytkownik, na rzecz którego realizacja Funkcjonalności Serwisu została wstrzymana lub zakończona przez Administratora, nie może ponownie skorzystać z Funkcjonalności Serwisu bez uprzedniej zgody Administratora. Użytkownik traci również prawo do wszystkich </w:t>
      </w:r>
      <w:r>
        <w:rPr>
          <w:rFonts w:ascii="Cambria" w:eastAsia="Cambria" w:hAnsi="Cambria" w:cs="Cambria"/>
          <w:color w:val="000000"/>
        </w:rPr>
        <w:lastRenderedPageBreak/>
        <w:t>uzyskanych uprzednio przywilejów i ewentualnych promocji dostępnych dla nowych Użytkowników Serwisu.</w:t>
      </w:r>
    </w:p>
    <w:p w14:paraId="00000062" w14:textId="77777777" w:rsidR="003B05BE" w:rsidRDefault="003B05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Cambria" w:eastAsia="Cambria" w:hAnsi="Cambria" w:cs="Cambria"/>
          <w:color w:val="000000"/>
        </w:rPr>
      </w:pPr>
    </w:p>
    <w:p w14:paraId="00000063" w14:textId="77777777" w:rsidR="003B05BE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VIII. POSTANOWIENIA KOŃCOWE</w:t>
      </w:r>
    </w:p>
    <w:p w14:paraId="00000064" w14:textId="77777777" w:rsidR="003B05BE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Regulamin jest dostępny na stronie internetowej Serwisu.</w:t>
      </w:r>
    </w:p>
    <w:p w14:paraId="00000065" w14:textId="77777777" w:rsidR="003B05BE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Administrator zastrzega prawo do zmiany treści niniejszego Regulaminu. Zmiany Regulaminu dokonywane będą przez Administratora poprzez opublikowanie nowej treści Regulaminu w Serwisie. W stosunku do Umów zawartych przed wejściem w życie nowych zapisów, zastosowanie mają zapisy Regulaminu obowiązujące w momencie zawarcia danej Umowy.</w:t>
      </w:r>
    </w:p>
    <w:p w14:paraId="00000066" w14:textId="77777777" w:rsidR="003B05BE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Prawem właściwym dla niniejszego Regulaminu jest prawo polskie.</w:t>
      </w:r>
    </w:p>
    <w:p w14:paraId="00000067" w14:textId="77777777" w:rsidR="003B05BE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Regulamin obowiązuje od dnia </w:t>
      </w:r>
      <w:r>
        <w:rPr>
          <w:rFonts w:ascii="Cambria" w:eastAsia="Cambria" w:hAnsi="Cambria" w:cs="Cambria"/>
          <w:highlight w:val="green"/>
        </w:rPr>
        <w:t>16.01.2024</w:t>
      </w:r>
      <w:r>
        <w:rPr>
          <w:rFonts w:ascii="Cambria" w:eastAsia="Cambria" w:hAnsi="Cambria" w:cs="Cambria"/>
          <w:color w:val="000000"/>
        </w:rPr>
        <w:t>.</w:t>
      </w:r>
    </w:p>
    <w:sectPr w:rsidR="003B05BE"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164"/>
    <w:multiLevelType w:val="multilevel"/>
    <w:tmpl w:val="1E146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002FF"/>
    <w:multiLevelType w:val="multilevel"/>
    <w:tmpl w:val="2C120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3303"/>
    <w:multiLevelType w:val="multilevel"/>
    <w:tmpl w:val="6E0C4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7391C"/>
    <w:multiLevelType w:val="multilevel"/>
    <w:tmpl w:val="4DC6F750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D75500"/>
    <w:multiLevelType w:val="multilevel"/>
    <w:tmpl w:val="3B0818D8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E46F0"/>
    <w:multiLevelType w:val="multilevel"/>
    <w:tmpl w:val="3A122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8392F"/>
    <w:multiLevelType w:val="multilevel"/>
    <w:tmpl w:val="D8DE5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F61F9"/>
    <w:multiLevelType w:val="multilevel"/>
    <w:tmpl w:val="9670C016"/>
    <w:lvl w:ilvl="0">
      <w:start w:val="2"/>
      <w:numFmt w:val="upperRoman"/>
      <w:lvlText w:val="%1."/>
      <w:lvlJc w:val="right"/>
      <w:pPr>
        <w:ind w:left="720" w:hanging="360"/>
      </w:pPr>
      <w:rPr>
        <w:rFonts w:ascii="Cambria" w:eastAsia="Cambria" w:hAnsi="Cambria" w:cs="Cambri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84270"/>
    <w:multiLevelType w:val="multilevel"/>
    <w:tmpl w:val="1EFE7C2A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4413706"/>
    <w:multiLevelType w:val="multilevel"/>
    <w:tmpl w:val="59021AC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E320A2"/>
    <w:multiLevelType w:val="multilevel"/>
    <w:tmpl w:val="2C506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E3106"/>
    <w:multiLevelType w:val="multilevel"/>
    <w:tmpl w:val="BB3EC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D64CB"/>
    <w:multiLevelType w:val="multilevel"/>
    <w:tmpl w:val="09C07E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037005">
    <w:abstractNumId w:val="7"/>
  </w:num>
  <w:num w:numId="2" w16cid:durableId="782576756">
    <w:abstractNumId w:val="1"/>
  </w:num>
  <w:num w:numId="3" w16cid:durableId="1042748239">
    <w:abstractNumId w:val="6"/>
  </w:num>
  <w:num w:numId="4" w16cid:durableId="276108111">
    <w:abstractNumId w:val="12"/>
  </w:num>
  <w:num w:numId="5" w16cid:durableId="1314795829">
    <w:abstractNumId w:val="4"/>
  </w:num>
  <w:num w:numId="6" w16cid:durableId="1136794990">
    <w:abstractNumId w:val="2"/>
  </w:num>
  <w:num w:numId="7" w16cid:durableId="119501640">
    <w:abstractNumId w:val="5"/>
  </w:num>
  <w:num w:numId="8" w16cid:durableId="2096854796">
    <w:abstractNumId w:val="8"/>
  </w:num>
  <w:num w:numId="9" w16cid:durableId="700471795">
    <w:abstractNumId w:val="9"/>
  </w:num>
  <w:num w:numId="10" w16cid:durableId="1920171786">
    <w:abstractNumId w:val="3"/>
  </w:num>
  <w:num w:numId="11" w16cid:durableId="1093740984">
    <w:abstractNumId w:val="10"/>
  </w:num>
  <w:num w:numId="12" w16cid:durableId="1923367136">
    <w:abstractNumId w:val="0"/>
  </w:num>
  <w:num w:numId="13" w16cid:durableId="13408893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BE"/>
    <w:rsid w:val="003B05BE"/>
    <w:rsid w:val="0071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5141"/>
  <w15:docId w15:val="{70BFA421-C17C-4D80-9E2D-DB2D4883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consumers/odr" TargetMode="External"/><Relationship Id="rId5" Type="http://schemas.openxmlformats.org/officeDocument/2006/relationships/hyperlink" Target="http://www.uokik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2493</Words>
  <Characters>14963</Characters>
  <Application>Microsoft Office Word</Application>
  <DocSecurity>0</DocSecurity>
  <Lines>124</Lines>
  <Paragraphs>34</Paragraphs>
  <ScaleCrop>false</ScaleCrop>
  <Company/>
  <LinksUpToDate>false</LinksUpToDate>
  <CharactersWithSpaces>17422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 Gara</cp:lastModifiedBy>
  <cp:revision>2</cp:revision>
  <dcterms:created xsi:type="dcterms:W3CDTF">2024-01-23T12:43:00Z</dcterms:created>
  <dcterms:modified xsi:type="dcterms:W3CDTF">2024-01-23T12:44:00Z</dcterms:modified>
</cp:coreProperties>
</file>